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03" w:rsidRPr="008B1008" w:rsidRDefault="004A7303" w:rsidP="008B1008">
      <w:pPr>
        <w:tabs>
          <w:tab w:val="left" w:pos="2880"/>
        </w:tabs>
        <w:rPr>
          <w:rFonts w:ascii="Garamond" w:hAnsi="Garamond"/>
          <w:sz w:val="23"/>
          <w:szCs w:val="23"/>
        </w:rPr>
      </w:pPr>
      <w:bookmarkStart w:id="0" w:name="_GoBack"/>
      <w:r w:rsidRPr="008B1008">
        <w:rPr>
          <w:rFonts w:ascii="Garamond" w:hAnsi="Garamond"/>
          <w:sz w:val="23"/>
          <w:szCs w:val="23"/>
        </w:rPr>
        <w:t>DOMANDA DI MOBILITA’ VOLONTARIA AI SENSI DELL’ART. 30 DEL D.LGS</w:t>
      </w:r>
      <w:r w:rsidR="00905729" w:rsidRPr="008B1008">
        <w:rPr>
          <w:rFonts w:ascii="Garamond" w:hAnsi="Garamond"/>
          <w:sz w:val="23"/>
          <w:szCs w:val="23"/>
        </w:rPr>
        <w:t xml:space="preserve"> </w:t>
      </w:r>
      <w:r w:rsidRPr="008B1008">
        <w:rPr>
          <w:rFonts w:ascii="Garamond" w:hAnsi="Garamond"/>
          <w:sz w:val="23"/>
          <w:szCs w:val="23"/>
        </w:rPr>
        <w:t xml:space="preserve"> N. 165/</w:t>
      </w:r>
      <w:r w:rsidR="00905729" w:rsidRPr="008B1008">
        <w:rPr>
          <w:rFonts w:ascii="Garamond" w:hAnsi="Garamond"/>
          <w:sz w:val="23"/>
          <w:szCs w:val="23"/>
        </w:rPr>
        <w:t xml:space="preserve">2001 </w:t>
      </w:r>
    </w:p>
    <w:bookmarkEnd w:id="0"/>
    <w:p w:rsidR="00496E15" w:rsidRDefault="00496E15" w:rsidP="00496E15">
      <w:pPr>
        <w:pStyle w:val="Textbody"/>
        <w:rPr>
          <w:rFonts w:ascii="Garamond" w:hAnsi="Garamond"/>
          <w:sz w:val="23"/>
          <w:szCs w:val="23"/>
          <w:lang w:val="it-IT"/>
        </w:rPr>
      </w:pPr>
    </w:p>
    <w:p w:rsidR="004A7303" w:rsidRPr="00496E15" w:rsidRDefault="004A7303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  <w:r w:rsidRPr="00496E15">
        <w:rPr>
          <w:rFonts w:ascii="Garamond" w:hAnsi="Garamond"/>
          <w:sz w:val="23"/>
          <w:szCs w:val="23"/>
          <w:lang w:val="it-IT"/>
        </w:rPr>
        <w:t>Spett.le</w:t>
      </w:r>
    </w:p>
    <w:p w:rsidR="004A7303" w:rsidRPr="00496E15" w:rsidRDefault="004A7303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  <w:r w:rsidRPr="00496E15">
        <w:rPr>
          <w:rFonts w:ascii="Garamond" w:hAnsi="Garamond"/>
          <w:sz w:val="23"/>
          <w:szCs w:val="23"/>
          <w:lang w:val="it-IT"/>
        </w:rPr>
        <w:t xml:space="preserve">COMUNE DI </w:t>
      </w:r>
      <w:r w:rsidR="00E63631" w:rsidRPr="00496E15">
        <w:rPr>
          <w:rFonts w:ascii="Garamond" w:hAnsi="Garamond"/>
          <w:sz w:val="23"/>
          <w:szCs w:val="23"/>
          <w:lang w:val="it-IT"/>
        </w:rPr>
        <w:t>LOGRATO</w:t>
      </w:r>
    </w:p>
    <w:p w:rsidR="004A7303" w:rsidRPr="00496E15" w:rsidRDefault="004A7303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  <w:r w:rsidRPr="00496E15">
        <w:rPr>
          <w:rFonts w:ascii="Garamond" w:hAnsi="Garamond"/>
          <w:sz w:val="23"/>
          <w:szCs w:val="23"/>
          <w:lang w:val="it-IT"/>
        </w:rPr>
        <w:t>Ufficio protocollo</w:t>
      </w:r>
    </w:p>
    <w:p w:rsidR="004A7303" w:rsidRPr="00496E15" w:rsidRDefault="004A7303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  <w:r w:rsidRPr="00496E15">
        <w:rPr>
          <w:rFonts w:ascii="Garamond" w:hAnsi="Garamond"/>
          <w:sz w:val="23"/>
          <w:szCs w:val="23"/>
          <w:lang w:val="it-IT"/>
        </w:rPr>
        <w:t xml:space="preserve">Via </w:t>
      </w:r>
      <w:r w:rsidR="00E63631" w:rsidRPr="00496E15">
        <w:rPr>
          <w:rFonts w:ascii="Garamond" w:hAnsi="Garamond"/>
          <w:sz w:val="23"/>
          <w:szCs w:val="23"/>
          <w:lang w:val="it-IT"/>
        </w:rPr>
        <w:t xml:space="preserve">G. </w:t>
      </w:r>
      <w:r w:rsidR="00905729" w:rsidRPr="00496E15">
        <w:rPr>
          <w:rFonts w:ascii="Garamond" w:hAnsi="Garamond"/>
          <w:sz w:val="23"/>
          <w:szCs w:val="23"/>
          <w:lang w:val="it-IT"/>
        </w:rPr>
        <w:t>Calini n.</w:t>
      </w:r>
      <w:r w:rsidRPr="00496E15">
        <w:rPr>
          <w:rFonts w:ascii="Garamond" w:hAnsi="Garamond"/>
          <w:sz w:val="23"/>
          <w:szCs w:val="23"/>
          <w:lang w:val="it-IT"/>
        </w:rPr>
        <w:t xml:space="preserve"> </w:t>
      </w:r>
      <w:r w:rsidR="00E63631" w:rsidRPr="00496E15">
        <w:rPr>
          <w:rFonts w:ascii="Garamond" w:hAnsi="Garamond"/>
          <w:sz w:val="23"/>
          <w:szCs w:val="23"/>
          <w:lang w:val="it-IT"/>
        </w:rPr>
        <w:t>9</w:t>
      </w:r>
    </w:p>
    <w:p w:rsidR="004A7303" w:rsidRDefault="00E63631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  <w:r w:rsidRPr="00496E15">
        <w:rPr>
          <w:rFonts w:ascii="Garamond" w:hAnsi="Garamond"/>
          <w:sz w:val="23"/>
          <w:szCs w:val="23"/>
          <w:lang w:val="it-IT"/>
        </w:rPr>
        <w:t>25030</w:t>
      </w:r>
      <w:r w:rsidR="004A7303" w:rsidRPr="00496E15">
        <w:rPr>
          <w:rFonts w:ascii="Garamond" w:hAnsi="Garamond"/>
          <w:sz w:val="23"/>
          <w:szCs w:val="23"/>
          <w:lang w:val="it-IT"/>
        </w:rPr>
        <w:t xml:space="preserve"> – </w:t>
      </w:r>
      <w:r w:rsidRPr="00496E15">
        <w:rPr>
          <w:rFonts w:ascii="Garamond" w:hAnsi="Garamond"/>
          <w:sz w:val="23"/>
          <w:szCs w:val="23"/>
          <w:lang w:val="it-IT"/>
        </w:rPr>
        <w:t>LOGRATO</w:t>
      </w:r>
      <w:r w:rsidR="004A7303" w:rsidRPr="00496E15">
        <w:rPr>
          <w:rFonts w:ascii="Garamond" w:hAnsi="Garamond"/>
          <w:sz w:val="23"/>
          <w:szCs w:val="23"/>
          <w:lang w:val="it-IT"/>
        </w:rPr>
        <w:t xml:space="preserve"> (BS)</w:t>
      </w:r>
    </w:p>
    <w:p w:rsidR="00496E15" w:rsidRPr="00496E15" w:rsidRDefault="00496E15" w:rsidP="004A7303">
      <w:pPr>
        <w:pStyle w:val="Textbody"/>
        <w:ind w:left="5664"/>
        <w:rPr>
          <w:rFonts w:ascii="Garamond" w:hAnsi="Garamond"/>
          <w:sz w:val="23"/>
          <w:szCs w:val="23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Il/la </w:t>
      </w:r>
      <w:r w:rsidR="00905729" w:rsidRPr="00496E15">
        <w:rPr>
          <w:rFonts w:ascii="Garamond" w:hAnsi="Garamond"/>
          <w:sz w:val="22"/>
          <w:szCs w:val="22"/>
          <w:lang w:val="it-IT"/>
        </w:rPr>
        <w:t xml:space="preserve">sottoscritto/a </w:t>
      </w:r>
      <w:r w:rsidRPr="00496E15">
        <w:rPr>
          <w:rFonts w:ascii="Garamond" w:hAnsi="Garamond"/>
          <w:sz w:val="22"/>
          <w:szCs w:val="22"/>
          <w:lang w:val="it-IT"/>
        </w:rPr>
        <w:t>_________________ _______________________________________________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nato/a il _________________ a _______________________________________________(______)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C.F. ____________________________________________________________________________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Residenza _______________________________________________________________________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 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Domicilio (se diverso dalla residenza) __________________________________ ______________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Telefono/Indirizzo di posta elettronica ________________________________________________</w:t>
      </w:r>
    </w:p>
    <w:p w:rsidR="004A7303" w:rsidRPr="00496E15" w:rsidRDefault="004A7303" w:rsidP="004A7303">
      <w:pPr>
        <w:pStyle w:val="Textbody"/>
        <w:jc w:val="center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jc w:val="center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CHIEDE</w:t>
      </w:r>
    </w:p>
    <w:p w:rsidR="004A7303" w:rsidRPr="00496E15" w:rsidRDefault="004A7303" w:rsidP="004A7303">
      <w:pPr>
        <w:pStyle w:val="Textbody"/>
        <w:jc w:val="center"/>
        <w:rPr>
          <w:rFonts w:ascii="Garamond" w:hAnsi="Garamond"/>
          <w:sz w:val="23"/>
          <w:szCs w:val="23"/>
          <w:lang w:val="it-IT"/>
        </w:rPr>
      </w:pP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Di poter partecipare alla procedura di mobilità per </w:t>
      </w:r>
      <w:r w:rsidRPr="00496E15">
        <w:rPr>
          <w:rFonts w:ascii="Garamond" w:eastAsia="Garamond" w:hAnsi="Garamond" w:cs="Garamond"/>
          <w:b/>
          <w:bCs/>
          <w:color w:val="auto"/>
          <w:sz w:val="22"/>
          <w:szCs w:val="22"/>
          <w:lang w:val="it-IT"/>
        </w:rPr>
        <w:t xml:space="preserve">n. 1 Istruttore </w:t>
      </w:r>
      <w:r w:rsidR="00E31487" w:rsidRPr="00496E15">
        <w:rPr>
          <w:rFonts w:ascii="Garamond" w:eastAsia="Garamond" w:hAnsi="Garamond" w:cs="Garamond"/>
          <w:b/>
          <w:bCs/>
          <w:color w:val="auto"/>
          <w:sz w:val="22"/>
          <w:szCs w:val="22"/>
          <w:lang w:val="it-IT"/>
        </w:rPr>
        <w:t xml:space="preserve">amministrativo contabile </w:t>
      </w:r>
      <w:r w:rsidRPr="00496E15">
        <w:rPr>
          <w:rFonts w:ascii="Garamond" w:eastAsia="Garamond" w:hAnsi="Garamond" w:cs="Garamond"/>
          <w:b/>
          <w:bCs/>
          <w:color w:val="auto"/>
          <w:sz w:val="22"/>
          <w:szCs w:val="22"/>
          <w:lang w:val="it-IT"/>
        </w:rPr>
        <w:t xml:space="preserve">cat C </w:t>
      </w:r>
      <w:r w:rsidR="00E31487" w:rsidRPr="00496E15">
        <w:rPr>
          <w:rFonts w:ascii="Garamond" w:eastAsia="Garamond" w:hAnsi="Garamond" w:cs="Garamond"/>
          <w:b/>
          <w:bCs/>
          <w:color w:val="auto"/>
          <w:sz w:val="22"/>
          <w:szCs w:val="22"/>
          <w:lang w:val="it-IT"/>
        </w:rPr>
        <w:t xml:space="preserve">tempo parziale 24 ore, </w:t>
      </w:r>
      <w:r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 xml:space="preserve">da assegnare </w:t>
      </w:r>
      <w:r w:rsidR="00E63631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 xml:space="preserve">all’Area </w:t>
      </w:r>
      <w:r w:rsidR="00E31487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>servizi alla persona/Finanziaria.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indent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A tal fine dichiara, ai sensi degli artt. 46 e 47 del DPR 445/2000 e consapevole delle sanzio</w:t>
      </w:r>
      <w:r w:rsidR="00905729" w:rsidRPr="00496E15">
        <w:rPr>
          <w:rFonts w:ascii="Garamond" w:hAnsi="Garamond"/>
          <w:sz w:val="22"/>
          <w:szCs w:val="22"/>
          <w:lang w:val="it-IT"/>
        </w:rPr>
        <w:t>ni penali previste dall’art. 76</w:t>
      </w:r>
      <w:r w:rsidR="00905729" w:rsidRPr="00496E15">
        <w:rPr>
          <w:rStyle w:val="Rimandonotaapidipagina"/>
          <w:rFonts w:ascii="Garamond" w:hAnsi="Garamond"/>
          <w:sz w:val="22"/>
          <w:szCs w:val="22"/>
          <w:lang w:val="it-IT"/>
        </w:rPr>
        <w:footnoteReference w:id="1"/>
      </w:r>
      <w:r w:rsidRPr="00496E15">
        <w:rPr>
          <w:rFonts w:ascii="Garamond" w:hAnsi="Garamond"/>
          <w:sz w:val="22"/>
          <w:szCs w:val="22"/>
          <w:lang w:val="it-IT"/>
        </w:rPr>
        <w:t xml:space="preserve"> dello stesso decreto per le ipotesi di falsità in atti e dichiarazioni mendaci: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11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di essere dipendente a tempo </w:t>
      </w:r>
      <w:r w:rsidR="00E63631" w:rsidRPr="00496E15">
        <w:rPr>
          <w:rFonts w:ascii="Garamond" w:hAnsi="Garamond"/>
          <w:sz w:val="22"/>
          <w:szCs w:val="22"/>
          <w:lang w:val="it-IT"/>
        </w:rPr>
        <w:t>indeterminato della</w:t>
      </w:r>
      <w:r w:rsidRPr="00496E15">
        <w:rPr>
          <w:rFonts w:ascii="Garamond" w:hAnsi="Garamond"/>
          <w:sz w:val="22"/>
          <w:szCs w:val="22"/>
          <w:lang w:val="it-IT"/>
        </w:rPr>
        <w:t xml:space="preserve"> seguente Pubblica Amministrazione</w:t>
      </w:r>
      <w:r w:rsidR="00E31487" w:rsidRPr="00496E15">
        <w:rPr>
          <w:rFonts w:ascii="Garamond" w:hAnsi="Garamond"/>
          <w:sz w:val="22"/>
          <w:szCs w:val="22"/>
          <w:lang w:val="it-IT"/>
        </w:rPr>
        <w:t xml:space="preserve"> sottoposta a regime di limitazione delle assunzioni </w:t>
      </w:r>
      <w:r w:rsidR="00055169" w:rsidRPr="00496E15">
        <w:rPr>
          <w:rFonts w:ascii="Garamond" w:hAnsi="Garamond"/>
          <w:sz w:val="22"/>
          <w:szCs w:val="22"/>
          <w:lang w:val="it-IT"/>
        </w:rPr>
        <w:t xml:space="preserve">di personale </w:t>
      </w:r>
      <w:r w:rsidR="00E31487" w:rsidRPr="00496E15">
        <w:rPr>
          <w:rFonts w:ascii="Garamond" w:hAnsi="Garamond"/>
          <w:sz w:val="22"/>
          <w:szCs w:val="22"/>
          <w:lang w:val="it-IT"/>
        </w:rPr>
        <w:t>a tempo indeterminato</w:t>
      </w:r>
      <w:r w:rsidRPr="00496E15">
        <w:rPr>
          <w:rFonts w:ascii="Garamond" w:hAnsi="Garamond"/>
          <w:sz w:val="22"/>
          <w:szCs w:val="22"/>
          <w:lang w:val="it-IT"/>
        </w:rPr>
        <w:t>:</w:t>
      </w:r>
    </w:p>
    <w:p w:rsidR="00055169" w:rsidRPr="00496E15" w:rsidRDefault="00055169" w:rsidP="00055169">
      <w:pPr>
        <w:pStyle w:val="Textbody"/>
        <w:ind w:left="360"/>
        <w:rPr>
          <w:rFonts w:ascii="Garamond" w:hAnsi="Garamond"/>
          <w:sz w:val="22"/>
          <w:szCs w:val="22"/>
          <w:lang w:val="it-IT"/>
        </w:rPr>
      </w:pP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RPr="00055169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Pr="00055169" w:rsidRDefault="004A7303" w:rsidP="00EE3C40">
            <w:pPr>
              <w:pStyle w:val="Textbody"/>
              <w:snapToGrid w:val="0"/>
              <w:rPr>
                <w:rFonts w:ascii="Garamond" w:hAnsi="Garamond"/>
                <w:lang w:val="it-IT"/>
              </w:rPr>
            </w:pPr>
          </w:p>
          <w:p w:rsidR="004A7303" w:rsidRPr="00055169" w:rsidRDefault="004A7303" w:rsidP="00EE3C40">
            <w:pPr>
              <w:pStyle w:val="Textbody"/>
              <w:rPr>
                <w:rFonts w:ascii="Garamond" w:hAnsi="Garamond"/>
                <w:lang w:val="it-IT"/>
              </w:rPr>
            </w:pPr>
          </w:p>
        </w:tc>
      </w:tr>
    </w:tbl>
    <w:p w:rsidR="004A7303" w:rsidRPr="00496E15" w:rsidRDefault="004A7303" w:rsidP="004A7303">
      <w:pPr>
        <w:pStyle w:val="Textbody"/>
        <w:jc w:val="center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>(indicare l’Amministrazione presso cui si presta servizio a tempo indeterminato)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96E15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con inquadramento nella seguente categoria e profilo, dal: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Default="004A7303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  <w:p w:rsidR="00905729" w:rsidRDefault="00905729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4A7303" w:rsidRPr="00496E15" w:rsidRDefault="004A7303" w:rsidP="004A7303">
      <w:pPr>
        <w:pStyle w:val="Textbody"/>
        <w:jc w:val="center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 xml:space="preserve">(indicare </w:t>
      </w:r>
      <w:r w:rsidR="00905729" w:rsidRPr="00496E15">
        <w:rPr>
          <w:rFonts w:ascii="Garamond" w:hAnsi="Garamond"/>
          <w:sz w:val="18"/>
          <w:szCs w:val="18"/>
          <w:lang w:val="it-IT"/>
        </w:rPr>
        <w:t>categoria -</w:t>
      </w:r>
      <w:r w:rsidRPr="00496E15">
        <w:rPr>
          <w:rFonts w:ascii="Garamond" w:hAnsi="Garamond"/>
          <w:sz w:val="18"/>
          <w:szCs w:val="18"/>
          <w:lang w:val="it-IT"/>
        </w:rPr>
        <w:t xml:space="preserve">anche </w:t>
      </w:r>
      <w:r w:rsidR="00905729" w:rsidRPr="00496E15">
        <w:rPr>
          <w:rFonts w:ascii="Garamond" w:hAnsi="Garamond"/>
          <w:sz w:val="18"/>
          <w:szCs w:val="18"/>
          <w:lang w:val="it-IT"/>
        </w:rPr>
        <w:t>economica,</w:t>
      </w:r>
      <w:r w:rsidRPr="00496E15">
        <w:rPr>
          <w:rFonts w:ascii="Garamond" w:hAnsi="Garamond"/>
          <w:sz w:val="18"/>
          <w:szCs w:val="18"/>
          <w:lang w:val="it-IT"/>
        </w:rPr>
        <w:t xml:space="preserve"> profilo di inquadramento, data </w:t>
      </w:r>
      <w:r w:rsidR="00905729" w:rsidRPr="00496E15">
        <w:rPr>
          <w:rFonts w:ascii="Garamond" w:hAnsi="Garamond"/>
          <w:sz w:val="18"/>
          <w:szCs w:val="18"/>
          <w:lang w:val="it-IT"/>
        </w:rPr>
        <w:t>dell’inquadramento</w:t>
      </w:r>
      <w:r w:rsidRPr="00496E15">
        <w:rPr>
          <w:rFonts w:ascii="Garamond" w:hAnsi="Garamond"/>
          <w:sz w:val="18"/>
          <w:szCs w:val="18"/>
          <w:lang w:val="it-IT"/>
        </w:rPr>
        <w:t>)</w:t>
      </w:r>
    </w:p>
    <w:p w:rsidR="004A7303" w:rsidRPr="00055169" w:rsidRDefault="004A7303" w:rsidP="004A7303">
      <w:pPr>
        <w:pStyle w:val="Textbody"/>
        <w:rPr>
          <w:rFonts w:ascii="Garamond" w:hAnsi="Garamond"/>
          <w:sz w:val="20"/>
          <w:szCs w:val="20"/>
          <w:lang w:val="it-IT"/>
        </w:rPr>
      </w:pPr>
    </w:p>
    <w:p w:rsidR="00055169" w:rsidRPr="00496E15" w:rsidRDefault="004A7303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/>
        </w:rPr>
        <w:lastRenderedPageBreak/>
        <w:t xml:space="preserve">di essere titolare di un rapporto di </w:t>
      </w:r>
      <w:r w:rsidR="00E63631" w:rsidRPr="00496E15">
        <w:rPr>
          <w:rFonts w:ascii="Garamond" w:hAnsi="Garamond"/>
          <w:sz w:val="22"/>
          <w:szCs w:val="22"/>
          <w:lang w:val="it-IT"/>
        </w:rPr>
        <w:t xml:space="preserve">lavoro </w:t>
      </w:r>
      <w:r w:rsidR="00055169" w:rsidRPr="00496E15">
        <w:rPr>
          <w:rFonts w:ascii="Garamond" w:hAnsi="Garamond" w:cs="Times New Roman"/>
          <w:sz w:val="22"/>
          <w:szCs w:val="22"/>
          <w:lang w:val="it-IT"/>
        </w:rPr>
        <w:t>󠇧</w:t>
      </w:r>
      <w:r w:rsidR="00055169" w:rsidRPr="00496E15">
        <w:rPr>
          <w:rFonts w:ascii="Garamond" w:hAnsi="Garamond" w:cs="Times New Roman"/>
          <w:sz w:val="22"/>
          <w:szCs w:val="22"/>
          <w:lang w:val="it-IT"/>
        </w:rPr>
        <w:tab/>
      </w:r>
      <w:r w:rsidR="00055169" w:rsidRPr="00496E15">
        <w:rPr>
          <w:rFonts w:ascii="Garamond" w:hAnsi="Garamond" w:cs="Times New Roman"/>
          <w:sz w:val="22"/>
          <w:szCs w:val="22"/>
          <w:lang w:val="it-IT"/>
        </w:rPr>
        <w:tab/>
        <w:t>□</w:t>
      </w:r>
      <w:r w:rsidR="00055169" w:rsidRPr="00496E15">
        <w:rPr>
          <w:rFonts w:ascii="Garamond" w:hAnsi="Garamond" w:cs="Times New Roman"/>
          <w:sz w:val="22"/>
          <w:szCs w:val="22"/>
          <w:lang w:val="it-IT"/>
        </w:rPr>
        <w:tab/>
      </w:r>
      <w:r w:rsidR="00E63631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>a</w:t>
      </w:r>
      <w:r w:rsidR="00055169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 xml:space="preserve"> tempo pieno </w:t>
      </w:r>
    </w:p>
    <w:p w:rsidR="004A7303" w:rsidRPr="00496E15" w:rsidRDefault="00055169" w:rsidP="00055169">
      <w:pPr>
        <w:pStyle w:val="Textbody"/>
        <w:ind w:left="4608" w:firstLine="348"/>
        <w:rPr>
          <w:rFonts w:ascii="Garamond" w:hAnsi="Garamond"/>
          <w:sz w:val="22"/>
          <w:szCs w:val="22"/>
        </w:rPr>
      </w:pPr>
      <w:r w:rsidRPr="00496E15">
        <w:rPr>
          <w:rFonts w:ascii="Garamond" w:eastAsia="Garamond" w:hAnsi="Garamond" w:cs="Times New Roman"/>
          <w:color w:val="auto"/>
          <w:sz w:val="22"/>
          <w:szCs w:val="22"/>
          <w:lang w:val="it-IT"/>
        </w:rPr>
        <w:t>□</w:t>
      </w:r>
      <w:r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ab/>
      </w:r>
      <w:r w:rsidR="004A7303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 xml:space="preserve">a </w:t>
      </w:r>
      <w:r w:rsidR="00E63631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>tempo parziale</w:t>
      </w:r>
      <w:r w:rsidR="004A7303" w:rsidRPr="00496E15">
        <w:rPr>
          <w:rFonts w:ascii="Garamond" w:eastAsia="Garamond" w:hAnsi="Garamond" w:cs="Garamond"/>
          <w:color w:val="auto"/>
          <w:sz w:val="22"/>
          <w:szCs w:val="22"/>
          <w:lang w:val="it-IT"/>
        </w:rPr>
        <w:t xml:space="preserve"> ___ ore settimanali</w:t>
      </w:r>
      <w:r w:rsidR="004A7303" w:rsidRPr="00496E15">
        <w:rPr>
          <w:rFonts w:ascii="Garamond" w:hAnsi="Garamond"/>
          <w:sz w:val="22"/>
          <w:szCs w:val="22"/>
          <w:lang w:val="it-IT"/>
        </w:rPr>
        <w:t>;</w:t>
      </w:r>
    </w:p>
    <w:p w:rsidR="004A7303" w:rsidRPr="00496E15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di essere in possesso del </w:t>
      </w:r>
      <w:r w:rsidR="00E63631" w:rsidRPr="00496E15">
        <w:rPr>
          <w:rFonts w:ascii="Garamond" w:hAnsi="Garamond"/>
          <w:sz w:val="22"/>
          <w:szCs w:val="22"/>
          <w:lang w:val="it-IT"/>
        </w:rPr>
        <w:t>seguente titolo</w:t>
      </w:r>
      <w:r w:rsidRPr="00496E15">
        <w:rPr>
          <w:rFonts w:ascii="Garamond" w:hAnsi="Garamond"/>
          <w:sz w:val="22"/>
          <w:szCs w:val="22"/>
          <w:lang w:val="it-IT"/>
        </w:rPr>
        <w:t xml:space="preserve"> di studio: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Default="004A7303" w:rsidP="00EE3C40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4A7303" w:rsidRDefault="004A7303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4A7303" w:rsidRPr="00496E15" w:rsidRDefault="004A7303" w:rsidP="004A7303">
      <w:pPr>
        <w:pStyle w:val="Textbody"/>
        <w:jc w:val="center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>(indicare il titolo di studio posseduto, data e luogo di conseguimento)</w:t>
      </w:r>
    </w:p>
    <w:p w:rsidR="004A7303" w:rsidRPr="00496E15" w:rsidRDefault="004A7303" w:rsidP="004A7303">
      <w:pPr>
        <w:pStyle w:val="Textbody"/>
        <w:rPr>
          <w:rFonts w:ascii="Garamond" w:hAnsi="Garamond"/>
          <w:sz w:val="18"/>
          <w:szCs w:val="18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di non avere riportato sanzioni disciplinari negli ultimi due anni e di non avere procedimenti disciplinari in corso; in caso affermativo, indicare le sanzioni riportate ed i procedimenti disciplinari pendenti: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Default="004A7303" w:rsidP="00EE3C40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4A7303" w:rsidRDefault="004A7303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  <w:p w:rsidR="00055169" w:rsidRDefault="00055169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4A7303" w:rsidRDefault="004A7303" w:rsidP="004A7303">
      <w:pPr>
        <w:pStyle w:val="Textbody"/>
        <w:rPr>
          <w:rFonts w:ascii="Gentium Basic" w:hAnsi="Gentium Basic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di non avere riportato condanne penali e di non avere procedimenti penali in corso; in caso affermativo, indicare le condanne </w:t>
      </w:r>
      <w:r w:rsidR="00055169" w:rsidRPr="00496E15">
        <w:rPr>
          <w:rFonts w:ascii="Garamond" w:hAnsi="Garamond"/>
          <w:sz w:val="22"/>
          <w:szCs w:val="22"/>
          <w:lang w:val="it-IT"/>
        </w:rPr>
        <w:t xml:space="preserve">a qualsiasi titolo </w:t>
      </w:r>
      <w:r w:rsidRPr="00496E15">
        <w:rPr>
          <w:rFonts w:ascii="Garamond" w:hAnsi="Garamond"/>
          <w:sz w:val="22"/>
          <w:szCs w:val="22"/>
          <w:lang w:val="it-IT"/>
        </w:rPr>
        <w:t xml:space="preserve">riportate ed i procedimenti penali </w:t>
      </w:r>
      <w:r w:rsidR="00055169" w:rsidRPr="00496E15">
        <w:rPr>
          <w:rFonts w:ascii="Garamond" w:hAnsi="Garamond"/>
          <w:sz w:val="22"/>
          <w:szCs w:val="22"/>
          <w:lang w:val="it-IT"/>
        </w:rPr>
        <w:t xml:space="preserve">a qualsiasi titolo </w:t>
      </w:r>
      <w:r w:rsidRPr="00496E15">
        <w:rPr>
          <w:rFonts w:ascii="Garamond" w:hAnsi="Garamond"/>
          <w:sz w:val="22"/>
          <w:szCs w:val="22"/>
          <w:lang w:val="it-IT"/>
        </w:rPr>
        <w:t>pendenti: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Default="004A7303" w:rsidP="00EE3C40">
            <w:pPr>
              <w:pStyle w:val="Textbody"/>
              <w:snapToGrid w:val="0"/>
              <w:rPr>
                <w:rFonts w:ascii="Gentium Basic" w:hAnsi="Gentium Basic"/>
                <w:lang w:val="it-IT"/>
              </w:rPr>
            </w:pPr>
          </w:p>
          <w:p w:rsidR="004A7303" w:rsidRDefault="004A7303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  <w:p w:rsidR="00055169" w:rsidRDefault="00055169" w:rsidP="00EE3C40">
            <w:pPr>
              <w:pStyle w:val="Textbody"/>
              <w:rPr>
                <w:rFonts w:ascii="Gentium Basic" w:hAnsi="Gentium Basic"/>
                <w:lang w:val="it-IT"/>
              </w:rPr>
            </w:pPr>
          </w:p>
        </w:tc>
      </w:tr>
    </w:tbl>
    <w:p w:rsidR="004A7303" w:rsidRDefault="004A7303" w:rsidP="004A7303">
      <w:pPr>
        <w:pStyle w:val="Textbody"/>
        <w:rPr>
          <w:rFonts w:ascii="Gentium Basic" w:hAnsi="Gentium Basic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che il proprio trattamento economico complessivo annuo effettivamente in godimento presso l’Amministrazione di appartenenza è il seguente: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RPr="00055169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Pr="00055169" w:rsidRDefault="004A7303" w:rsidP="00EE3C40">
            <w:pPr>
              <w:pStyle w:val="Textbody"/>
              <w:snapToGrid w:val="0"/>
              <w:rPr>
                <w:rFonts w:ascii="Garamond" w:hAnsi="Garamond"/>
                <w:lang w:val="it-IT"/>
              </w:rPr>
            </w:pPr>
          </w:p>
          <w:p w:rsidR="004A7303" w:rsidRPr="00055169" w:rsidRDefault="004A7303" w:rsidP="00EE3C40">
            <w:pPr>
              <w:pStyle w:val="Textbody"/>
              <w:rPr>
                <w:rFonts w:ascii="Garamond" w:hAnsi="Garamond"/>
                <w:lang w:val="it-IT"/>
              </w:rPr>
            </w:pPr>
          </w:p>
        </w:tc>
      </w:tr>
    </w:tbl>
    <w:p w:rsidR="004A7303" w:rsidRPr="00496E15" w:rsidRDefault="004A7303" w:rsidP="004A7303">
      <w:pPr>
        <w:pStyle w:val="Textbody"/>
        <w:jc w:val="center"/>
        <w:rPr>
          <w:rFonts w:ascii="Garamond" w:hAnsi="Garamond"/>
          <w:i/>
          <w:sz w:val="18"/>
          <w:szCs w:val="18"/>
          <w:lang w:val="it-IT"/>
        </w:rPr>
      </w:pPr>
      <w:r w:rsidRPr="00496E15">
        <w:rPr>
          <w:rFonts w:ascii="Garamond" w:hAnsi="Garamond"/>
          <w:i/>
          <w:sz w:val="18"/>
          <w:szCs w:val="18"/>
          <w:lang w:val="it-IT"/>
        </w:rPr>
        <w:t>(indicare la sommatoria su base annua dei seguenti emolumenti: retribuzione tabellare; indennità integrativa speciale, ove non già conglobata in base al CCNL del comparto; eventuale RIA in godimento; eventuale progressione economica in godimento, o altro istituto ad essa riconducibile; indennità; importo della 13^ mensilità per le voci retributive utili secondo l’ordinamento di appartenenza)</w:t>
      </w:r>
    </w:p>
    <w:p w:rsidR="004A7303" w:rsidRPr="00055169" w:rsidRDefault="004A7303" w:rsidP="004A7303">
      <w:pPr>
        <w:pStyle w:val="Textbody"/>
        <w:rPr>
          <w:rFonts w:ascii="Garamond" w:hAnsi="Garamond"/>
          <w:i/>
          <w:sz w:val="20"/>
          <w:szCs w:val="20"/>
          <w:lang w:val="it-IT"/>
        </w:rPr>
      </w:pPr>
    </w:p>
    <w:p w:rsidR="004A7303" w:rsidRPr="00496E15" w:rsidRDefault="00055169" w:rsidP="004A7303">
      <w:pPr>
        <w:pStyle w:val="Textbody"/>
        <w:numPr>
          <w:ilvl w:val="0"/>
          <w:numId w:val="3"/>
        </w:numPr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che intende   ricevere  </w:t>
      </w:r>
      <w:r w:rsidR="004A7303" w:rsidRPr="00496E15">
        <w:rPr>
          <w:rFonts w:ascii="Garamond" w:hAnsi="Garamond"/>
          <w:sz w:val="22"/>
          <w:szCs w:val="22"/>
          <w:lang w:val="it-IT"/>
        </w:rPr>
        <w:t xml:space="preserve">tutte  le   comunicazioni al seguente indirizzo e si impegna a comunicare ogni variazione che dovesse successivamente intervenire:      </w:t>
      </w:r>
    </w:p>
    <w:tbl>
      <w:tblPr>
        <w:tblW w:w="9788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4A7303" w:rsidRPr="00055169" w:rsidTr="00EE3C40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A7303" w:rsidRPr="00055169" w:rsidRDefault="004A7303" w:rsidP="00EE3C40">
            <w:pPr>
              <w:pStyle w:val="Textbody"/>
              <w:snapToGrid w:val="0"/>
              <w:rPr>
                <w:rFonts w:ascii="Garamond" w:hAnsi="Garamond"/>
                <w:lang w:val="it-IT"/>
              </w:rPr>
            </w:pPr>
          </w:p>
          <w:p w:rsidR="004A7303" w:rsidRPr="00055169" w:rsidRDefault="004A7303" w:rsidP="00EE3C40">
            <w:pPr>
              <w:pStyle w:val="Textbody"/>
              <w:rPr>
                <w:rFonts w:ascii="Garamond" w:hAnsi="Garamond"/>
                <w:lang w:val="it-IT"/>
              </w:rPr>
            </w:pPr>
          </w:p>
        </w:tc>
      </w:tr>
    </w:tbl>
    <w:p w:rsidR="004A7303" w:rsidRPr="00496E15" w:rsidRDefault="004A7303" w:rsidP="004A7303">
      <w:pPr>
        <w:pStyle w:val="Textbody"/>
        <w:jc w:val="center"/>
        <w:rPr>
          <w:rFonts w:ascii="Garamond" w:hAnsi="Garamond"/>
          <w:i/>
          <w:sz w:val="18"/>
          <w:szCs w:val="18"/>
          <w:lang w:val="it-IT"/>
        </w:rPr>
      </w:pPr>
      <w:r w:rsidRPr="00496E15">
        <w:rPr>
          <w:rFonts w:ascii="Garamond" w:hAnsi="Garamond"/>
          <w:i/>
          <w:sz w:val="18"/>
          <w:szCs w:val="18"/>
          <w:lang w:val="it-IT"/>
        </w:rPr>
        <w:t>(è possibile indicare anche un indirizzo di posta elettronica)</w:t>
      </w:r>
    </w:p>
    <w:p w:rsidR="004A7303" w:rsidRPr="00496E15" w:rsidRDefault="004A7303" w:rsidP="004A7303">
      <w:pPr>
        <w:pStyle w:val="Textbody"/>
        <w:rPr>
          <w:rFonts w:ascii="Garamond" w:hAnsi="Garamond"/>
          <w:sz w:val="18"/>
          <w:szCs w:val="18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12"/>
        </w:numPr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 w:eastAsia="it-IT"/>
        </w:rPr>
        <w:t xml:space="preserve">di avere ricevuto l’informativa sul trattamento dei dati </w:t>
      </w:r>
      <w:r w:rsidR="00E63631" w:rsidRPr="00496E15">
        <w:rPr>
          <w:rFonts w:ascii="Garamond" w:hAnsi="Garamond"/>
          <w:sz w:val="22"/>
          <w:szCs w:val="22"/>
          <w:lang w:val="it-IT" w:eastAsia="it-IT"/>
        </w:rPr>
        <w:t>personali</w:t>
      </w:r>
      <w:r w:rsidRPr="00496E15">
        <w:rPr>
          <w:rFonts w:ascii="Garamond" w:hAnsi="Garamond"/>
          <w:sz w:val="22"/>
          <w:szCs w:val="22"/>
          <w:lang w:val="it-IT" w:eastAsia="it-IT"/>
        </w:rPr>
        <w:t xml:space="preserve"> ai sensi </w:t>
      </w:r>
      <w:r w:rsidRPr="00496E15">
        <w:rPr>
          <w:rFonts w:ascii="Garamond" w:eastAsia="Garamond" w:hAnsi="Garamond" w:cs="Garamond"/>
          <w:color w:val="auto"/>
          <w:sz w:val="22"/>
          <w:szCs w:val="22"/>
          <w:lang w:val="it-IT" w:eastAsia="it-IT"/>
        </w:rPr>
        <w:t>del REU 679/2016.</w:t>
      </w:r>
    </w:p>
    <w:p w:rsidR="004A7303" w:rsidRPr="00496E15" w:rsidRDefault="004A7303" w:rsidP="004A7303">
      <w:pPr>
        <w:pStyle w:val="Textbody"/>
        <w:rPr>
          <w:rFonts w:ascii="Garamond" w:hAnsi="Garamond"/>
          <w:sz w:val="23"/>
          <w:szCs w:val="23"/>
          <w:lang w:val="it-IT"/>
        </w:rPr>
      </w:pPr>
    </w:p>
    <w:p w:rsidR="004A7303" w:rsidRDefault="004A7303" w:rsidP="004A7303">
      <w:pPr>
        <w:pStyle w:val="Textbody"/>
        <w:rPr>
          <w:rFonts w:ascii="Garamond" w:hAnsi="Garamond"/>
          <w:sz w:val="22"/>
          <w:szCs w:val="22"/>
          <w:lang w:val="it-IT"/>
        </w:rPr>
      </w:pPr>
      <w:r w:rsidRPr="00496E15">
        <w:rPr>
          <w:rFonts w:ascii="Garamond" w:hAnsi="Garamond"/>
          <w:sz w:val="22"/>
          <w:szCs w:val="22"/>
          <w:lang w:val="it-IT"/>
        </w:rPr>
        <w:t>Il/la sottoscritto/a dichiara inoltre di allegare alla presente domanda:</w:t>
      </w:r>
    </w:p>
    <w:p w:rsidR="00496E15" w:rsidRPr="00496E15" w:rsidRDefault="00496E15" w:rsidP="004A7303">
      <w:pPr>
        <w:pStyle w:val="Textbody"/>
        <w:rPr>
          <w:rFonts w:ascii="Garamond" w:hAnsi="Garamond"/>
          <w:sz w:val="22"/>
          <w:szCs w:val="22"/>
          <w:lang w:val="it-IT"/>
        </w:rPr>
      </w:pPr>
    </w:p>
    <w:p w:rsidR="004A7303" w:rsidRPr="00496E15" w:rsidRDefault="004A7303" w:rsidP="004A7303">
      <w:pPr>
        <w:pStyle w:val="Textbody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Copia di un documento di identità personale in corso di validità </w:t>
      </w:r>
      <w:r w:rsidRPr="00496E15">
        <w:rPr>
          <w:rFonts w:ascii="Garamond" w:hAnsi="Garamond"/>
          <w:i/>
          <w:iCs/>
          <w:sz w:val="22"/>
          <w:szCs w:val="22"/>
          <w:lang w:val="it-IT"/>
        </w:rPr>
        <w:t>(obbligatorio)</w:t>
      </w:r>
      <w:r w:rsidRPr="00496E15">
        <w:rPr>
          <w:rFonts w:ascii="Garamond" w:hAnsi="Garamond"/>
          <w:sz w:val="22"/>
          <w:szCs w:val="22"/>
          <w:lang w:val="it-IT"/>
        </w:rPr>
        <w:t>;</w:t>
      </w:r>
    </w:p>
    <w:p w:rsidR="004A7303" w:rsidRPr="00496E15" w:rsidRDefault="004A7303" w:rsidP="004A7303">
      <w:pPr>
        <w:pStyle w:val="Textbody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/>
        </w:rPr>
        <w:t xml:space="preserve">Curriculum formativo e professionale </w:t>
      </w:r>
      <w:r w:rsidRPr="00496E15">
        <w:rPr>
          <w:rFonts w:ascii="Garamond" w:hAnsi="Garamond"/>
          <w:i/>
          <w:iCs/>
          <w:sz w:val="22"/>
          <w:szCs w:val="22"/>
          <w:lang w:val="it-IT"/>
        </w:rPr>
        <w:t>(obbligatorio)</w:t>
      </w:r>
      <w:r w:rsidRPr="00496E15">
        <w:rPr>
          <w:rFonts w:ascii="Garamond" w:hAnsi="Garamond"/>
          <w:sz w:val="22"/>
          <w:szCs w:val="22"/>
          <w:lang w:val="it-IT"/>
        </w:rPr>
        <w:t>;</w:t>
      </w:r>
    </w:p>
    <w:p w:rsidR="004A7303" w:rsidRPr="00405EFB" w:rsidRDefault="00405EFB" w:rsidP="004A7303">
      <w:pPr>
        <w:pStyle w:val="Textbody"/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405EFB">
        <w:rPr>
          <w:rFonts w:ascii="Garamond" w:hAnsi="Garamond"/>
          <w:sz w:val="22"/>
          <w:szCs w:val="22"/>
          <w:lang w:val="it-IT"/>
        </w:rPr>
        <w:t>Parere preventivo favorevole al rilascio di n</w:t>
      </w:r>
      <w:r w:rsidR="004A7303" w:rsidRPr="00405EFB">
        <w:rPr>
          <w:rFonts w:ascii="Garamond" w:hAnsi="Garamond"/>
          <w:sz w:val="22"/>
          <w:szCs w:val="22"/>
          <w:lang w:val="it-IT"/>
        </w:rPr>
        <w:t xml:space="preserve">ulla osta al trasferimento da parte dell’Amministrazione di appartenenza </w:t>
      </w:r>
      <w:r w:rsidR="004A7303" w:rsidRPr="00405EFB">
        <w:rPr>
          <w:rFonts w:ascii="Garamond" w:hAnsi="Garamond"/>
          <w:i/>
          <w:iCs/>
          <w:sz w:val="22"/>
          <w:szCs w:val="22"/>
          <w:lang w:val="it-IT"/>
        </w:rPr>
        <w:t>(obbligatorio)</w:t>
      </w:r>
      <w:r w:rsidR="004A7303" w:rsidRPr="00405EFB">
        <w:rPr>
          <w:rFonts w:ascii="Garamond" w:hAnsi="Garamond"/>
          <w:sz w:val="22"/>
          <w:szCs w:val="22"/>
          <w:lang w:val="it-IT"/>
        </w:rPr>
        <w:t>;</w:t>
      </w:r>
    </w:p>
    <w:p w:rsidR="004A7303" w:rsidRPr="00496E15" w:rsidRDefault="004A7303" w:rsidP="004A7303">
      <w:pPr>
        <w:pStyle w:val="Standard"/>
        <w:numPr>
          <w:ilvl w:val="0"/>
          <w:numId w:val="13"/>
        </w:numPr>
        <w:jc w:val="both"/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  <w:lang w:val="it-IT" w:eastAsia="it-IT"/>
        </w:rPr>
        <w:t xml:space="preserve">Copia del verbale di idoneità fisica alla mansione attualmente svolta, certificata dal medico competente di cui al </w:t>
      </w:r>
      <w:r w:rsidR="00E63631" w:rsidRPr="00496E15">
        <w:rPr>
          <w:rFonts w:ascii="Garamond" w:hAnsi="Garamond"/>
          <w:sz w:val="22"/>
          <w:szCs w:val="22"/>
          <w:lang w:val="it-IT" w:eastAsia="it-IT"/>
        </w:rPr>
        <w:t>D.lgs.</w:t>
      </w:r>
      <w:r w:rsidRPr="00496E15">
        <w:rPr>
          <w:rFonts w:ascii="Garamond" w:hAnsi="Garamond"/>
          <w:sz w:val="22"/>
          <w:szCs w:val="22"/>
          <w:lang w:val="it-IT" w:eastAsia="it-IT"/>
        </w:rPr>
        <w:t xml:space="preserve"> n. 81/2008 dell’Ente di provenienza nell’ultima verifica periodica effettuata </w:t>
      </w:r>
      <w:r w:rsidRPr="00496E15">
        <w:rPr>
          <w:rFonts w:ascii="Garamond" w:hAnsi="Garamond"/>
          <w:i/>
          <w:iCs/>
          <w:sz w:val="22"/>
          <w:szCs w:val="22"/>
          <w:lang w:val="it-IT"/>
        </w:rPr>
        <w:t>(obbligatorio)</w:t>
      </w:r>
      <w:r w:rsidRPr="00496E15">
        <w:rPr>
          <w:rFonts w:ascii="Garamond" w:hAnsi="Garamond"/>
          <w:sz w:val="22"/>
          <w:szCs w:val="22"/>
          <w:lang w:val="it-IT"/>
        </w:rPr>
        <w:t>;</w:t>
      </w:r>
    </w:p>
    <w:p w:rsidR="004A7303" w:rsidRPr="00496E15" w:rsidRDefault="004A7303" w:rsidP="00055169">
      <w:pPr>
        <w:pStyle w:val="Textbody"/>
        <w:numPr>
          <w:ilvl w:val="0"/>
          <w:numId w:val="13"/>
        </w:numPr>
        <w:rPr>
          <w:rFonts w:ascii="Garamond" w:hAnsi="Garamond"/>
          <w:b/>
          <w:sz w:val="22"/>
          <w:szCs w:val="22"/>
        </w:rPr>
      </w:pPr>
      <w:r w:rsidRPr="00496E15">
        <w:rPr>
          <w:rFonts w:ascii="Garamond" w:hAnsi="Garamond"/>
          <w:sz w:val="22"/>
          <w:szCs w:val="22"/>
        </w:rPr>
        <w:t xml:space="preserve">Altro (specificare) </w:t>
      </w:r>
      <w:r w:rsidRPr="00496E15">
        <w:rPr>
          <w:rFonts w:ascii="Garamond" w:hAnsi="Garamond"/>
          <w:b/>
          <w:sz w:val="22"/>
          <w:szCs w:val="22"/>
        </w:rPr>
        <w:t>___________________________________________________________</w:t>
      </w:r>
    </w:p>
    <w:p w:rsidR="004A7303" w:rsidRPr="00496E15" w:rsidRDefault="004A7303" w:rsidP="004A7303">
      <w:pPr>
        <w:pStyle w:val="Textbody"/>
        <w:rPr>
          <w:rFonts w:ascii="Gentium Basic" w:hAnsi="Gentium Basic"/>
          <w:sz w:val="22"/>
          <w:szCs w:val="22"/>
          <w:u w:val="double"/>
        </w:rPr>
      </w:pPr>
    </w:p>
    <w:p w:rsidR="00055169" w:rsidRDefault="00055169" w:rsidP="00905729">
      <w:pPr>
        <w:pStyle w:val="Textbody"/>
        <w:rPr>
          <w:rFonts w:ascii="Gentium Basic" w:hAnsi="Gentium Basic"/>
        </w:rPr>
      </w:pPr>
    </w:p>
    <w:p w:rsidR="00577001" w:rsidRPr="00496E15" w:rsidRDefault="004A7303" w:rsidP="00905729">
      <w:pPr>
        <w:pStyle w:val="Textbody"/>
        <w:rPr>
          <w:rFonts w:ascii="Garamond" w:hAnsi="Garamond"/>
          <w:sz w:val="22"/>
          <w:szCs w:val="22"/>
        </w:rPr>
      </w:pPr>
      <w:r w:rsidRPr="00496E15">
        <w:rPr>
          <w:rFonts w:ascii="Garamond" w:hAnsi="Garamond"/>
          <w:sz w:val="22"/>
          <w:szCs w:val="22"/>
        </w:rPr>
        <w:t xml:space="preserve">Data  _______________                                           </w:t>
      </w:r>
      <w:r w:rsidR="00496E15">
        <w:rPr>
          <w:rFonts w:ascii="Garamond" w:hAnsi="Garamond"/>
          <w:sz w:val="22"/>
          <w:szCs w:val="22"/>
        </w:rPr>
        <w:tab/>
      </w:r>
      <w:r w:rsidRPr="00496E15">
        <w:rPr>
          <w:rFonts w:ascii="Garamond" w:hAnsi="Garamond"/>
          <w:sz w:val="22"/>
          <w:szCs w:val="22"/>
        </w:rPr>
        <w:t xml:space="preserve">      Firma _____________________________</w:t>
      </w:r>
    </w:p>
    <w:sectPr w:rsidR="00577001" w:rsidRPr="00496E15" w:rsidSect="00E331AC">
      <w:headerReference w:type="default" r:id="rId8"/>
      <w:footerReference w:type="default" r:id="rId9"/>
      <w:pgSz w:w="11906" w:h="16838"/>
      <w:pgMar w:top="1427" w:right="1134" w:bottom="1134" w:left="1134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D0" w:rsidRDefault="00FD14D0" w:rsidP="00961028">
      <w:r>
        <w:separator/>
      </w:r>
    </w:p>
  </w:endnote>
  <w:endnote w:type="continuationSeparator" w:id="0">
    <w:p w:rsidR="00FD14D0" w:rsidRDefault="00FD14D0" w:rsidP="0096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CA8" w:rsidRPr="00A92353" w:rsidRDefault="00875CA8" w:rsidP="00875CA8">
    <w:pPr>
      <w:pStyle w:val="Pidipagina"/>
      <w:jc w:val="center"/>
      <w:rPr>
        <w:rFonts w:ascii="Cambria" w:hAnsi="Cambria"/>
        <w:color w:val="000000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>Via Calini, 9 - 25030 Lograto (BS)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t xml:space="preserve">- P.IVA 00855700175 – </w:t>
    </w:r>
  </w:p>
  <w:p w:rsidR="00875CA8" w:rsidRPr="00A92353" w:rsidRDefault="00875CA8" w:rsidP="00875CA8">
    <w:pPr>
      <w:pStyle w:val="Pidipagina"/>
      <w:jc w:val="center"/>
      <w:rPr>
        <w:rFonts w:ascii="Cambria" w:hAnsi="Cambria"/>
        <w:sz w:val="20"/>
        <w:szCs w:val="20"/>
      </w:rPr>
    </w:pPr>
    <w:r w:rsidRPr="00A92353">
      <w:rPr>
        <w:rFonts w:ascii="Cambria" w:hAnsi="Cambria"/>
        <w:color w:val="000000"/>
        <w:sz w:val="20"/>
        <w:szCs w:val="20"/>
      </w:rPr>
      <w:t xml:space="preserve"> tel. 030/9973614 - fax. 030/9787221</w:t>
    </w:r>
    <w:r w:rsidRPr="00A92353">
      <w:rPr>
        <w:rStyle w:val="apple-converted-space"/>
        <w:rFonts w:ascii="Cambria" w:hAnsi="Cambria"/>
        <w:color w:val="000000"/>
        <w:sz w:val="20"/>
        <w:szCs w:val="20"/>
      </w:rPr>
      <w:t> </w:t>
    </w:r>
    <w:r w:rsidRPr="00A92353">
      <w:rPr>
        <w:rFonts w:ascii="Cambria" w:hAnsi="Cambria"/>
        <w:color w:val="000000"/>
        <w:sz w:val="20"/>
        <w:szCs w:val="20"/>
      </w:rPr>
      <w:br/>
      <w:t xml:space="preserve">pec: </w:t>
    </w:r>
    <w:hyperlink r:id="rId1" w:history="1">
      <w:r w:rsidRPr="00A92353">
        <w:rPr>
          <w:rStyle w:val="Collegamentoipertestuale"/>
          <w:rFonts w:ascii="Cambria" w:hAnsi="Cambria"/>
          <w:sz w:val="20"/>
          <w:szCs w:val="20"/>
        </w:rPr>
        <w:t>protocollo@pec.comune.lograto.bs.it</w:t>
      </w:r>
    </w:hyperlink>
    <w:r w:rsidRPr="00A92353">
      <w:rPr>
        <w:rFonts w:ascii="Cambria" w:hAnsi="Cambria"/>
        <w:sz w:val="20"/>
        <w:szCs w:val="20"/>
      </w:rPr>
      <w:t xml:space="preserve">; </w:t>
    </w:r>
    <w:hyperlink r:id="rId2" w:history="1"/>
    <w:r w:rsidRPr="00A92353">
      <w:rPr>
        <w:rFonts w:ascii="Cambria" w:hAnsi="Cambria"/>
        <w:color w:val="000000"/>
        <w:sz w:val="20"/>
        <w:szCs w:val="20"/>
      </w:rPr>
      <w:t xml:space="preserve">e-mail: </w:t>
    </w:r>
    <w:hyperlink r:id="rId3" w:history="1">
      <w:r w:rsidRPr="00A92353">
        <w:rPr>
          <w:rStyle w:val="Collegamentoipertestuale"/>
          <w:rFonts w:ascii="Cambria" w:hAnsi="Cambria"/>
          <w:sz w:val="20"/>
          <w:szCs w:val="20"/>
        </w:rPr>
        <w:t>info@comune.lograto.bs.it</w:t>
      </w:r>
    </w:hyperlink>
    <w:r w:rsidRPr="00A92353">
      <w:rPr>
        <w:rStyle w:val="Collegamentoipertestuale"/>
        <w:rFonts w:ascii="Cambria" w:hAnsi="Cambria"/>
        <w:sz w:val="20"/>
        <w:szCs w:val="20"/>
      </w:rPr>
      <w:t>;</w:t>
    </w:r>
    <w:r w:rsidRPr="00A92353">
      <w:rPr>
        <w:rFonts w:ascii="Cambria" w:hAnsi="Cambria"/>
        <w:color w:val="000000"/>
        <w:sz w:val="20"/>
        <w:szCs w:val="20"/>
      </w:rPr>
      <w:t xml:space="preserve">  </w:t>
    </w:r>
  </w:p>
  <w:p w:rsidR="00875CA8" w:rsidRPr="00875CA8" w:rsidRDefault="008B100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  <w:hyperlink r:id="rId4" w:history="1">
      <w:r w:rsidR="00875CA8" w:rsidRPr="00A92353">
        <w:rPr>
          <w:rFonts w:ascii="Cambria" w:hAnsi="Cambria"/>
          <w:color w:val="000000"/>
          <w:sz w:val="20"/>
          <w:szCs w:val="20"/>
        </w:rPr>
        <w:t>www.comune.lograto.bs.it</w:t>
      </w:r>
    </w:hyperlink>
    <w:r w:rsidR="00875CA8">
      <w:rPr>
        <w:rFonts w:ascii="Verdana" w:hAnsi="Verdana"/>
        <w:color w:val="000000"/>
        <w:sz w:val="20"/>
        <w:szCs w:val="20"/>
      </w:rPr>
      <w:t xml:space="preserve"> </w:t>
    </w:r>
  </w:p>
  <w:p w:rsidR="00875CA8" w:rsidRPr="00875CA8" w:rsidRDefault="00875CA8" w:rsidP="00875CA8">
    <w:pPr>
      <w:pStyle w:val="Pidipagina"/>
      <w:jc w:val="center"/>
      <w:rPr>
        <w:rFonts w:ascii="Verdana" w:hAnsi="Verdana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D0" w:rsidRDefault="00FD14D0" w:rsidP="00961028">
      <w:r>
        <w:separator/>
      </w:r>
    </w:p>
  </w:footnote>
  <w:footnote w:type="continuationSeparator" w:id="0">
    <w:p w:rsidR="00FD14D0" w:rsidRDefault="00FD14D0" w:rsidP="00961028">
      <w:r>
        <w:continuationSeparator/>
      </w:r>
    </w:p>
  </w:footnote>
  <w:footnote w:id="1">
    <w:p w:rsidR="00905729" w:rsidRPr="00496E15" w:rsidRDefault="00905729" w:rsidP="00055169">
      <w:pPr>
        <w:pStyle w:val="Standard"/>
        <w:ind w:left="57"/>
        <w:jc w:val="both"/>
        <w:rPr>
          <w:rFonts w:ascii="Garamond" w:hAnsi="Garamond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496E15">
        <w:rPr>
          <w:rFonts w:ascii="Garamond" w:hAnsi="Garamond"/>
          <w:sz w:val="18"/>
          <w:szCs w:val="18"/>
        </w:rPr>
        <w:t>ART. 76 DPR 445/2000</w:t>
      </w:r>
    </w:p>
    <w:p w:rsidR="00905729" w:rsidRPr="00496E15" w:rsidRDefault="00905729" w:rsidP="00055169">
      <w:pPr>
        <w:pStyle w:val="Corpodeltesto3"/>
        <w:ind w:left="57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>Chiunque rilascia dichiarazioni mendaci, forma atti falsi o ne fa uso nei casi previsti dal presente testo unico è punito ai sensi del codice penale e delle leggi speciali in materia.</w:t>
      </w:r>
    </w:p>
    <w:p w:rsidR="00905729" w:rsidRPr="00496E15" w:rsidRDefault="00905729" w:rsidP="00055169">
      <w:pPr>
        <w:pStyle w:val="Textbodyindent"/>
        <w:ind w:left="57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>L’esibizione di un atto contenente dati non più rispondenti a verità equivale ad uso di atto falso.</w:t>
      </w:r>
    </w:p>
    <w:p w:rsidR="00905729" w:rsidRPr="00496E15" w:rsidRDefault="00905729" w:rsidP="00055169">
      <w:pPr>
        <w:pStyle w:val="Standard"/>
        <w:ind w:left="57"/>
        <w:jc w:val="both"/>
        <w:rPr>
          <w:rFonts w:ascii="Garamond" w:hAnsi="Garamond"/>
          <w:sz w:val="18"/>
          <w:szCs w:val="18"/>
          <w:lang w:val="it-IT"/>
        </w:rPr>
      </w:pPr>
      <w:r w:rsidRPr="00496E15">
        <w:rPr>
          <w:rFonts w:ascii="Garamond" w:hAnsi="Garamond"/>
          <w:sz w:val="18"/>
          <w:szCs w:val="18"/>
          <w:lang w:val="it-IT"/>
        </w:rPr>
        <w:t>Le dichiarazioni sostitutive rese ai sensi degli articoli 46 e 47 e le dichiarazioni rese per conto delle persone indicate nell’articolo 4, comma 2, sono considerate come fatte a pubblico ufficiale.</w:t>
      </w:r>
    </w:p>
    <w:p w:rsidR="00905729" w:rsidRPr="00496E15" w:rsidRDefault="00905729" w:rsidP="00055169">
      <w:pPr>
        <w:pStyle w:val="Standard"/>
        <w:ind w:left="57"/>
        <w:jc w:val="both"/>
        <w:rPr>
          <w:rFonts w:ascii="Garamond" w:eastAsia="Garamond" w:hAnsi="Garamond" w:cs="Garamond"/>
          <w:color w:val="auto"/>
          <w:sz w:val="18"/>
          <w:szCs w:val="18"/>
          <w:lang w:val="it-IT"/>
        </w:rPr>
      </w:pPr>
      <w:r w:rsidRPr="00496E15">
        <w:rPr>
          <w:rFonts w:ascii="Garamond" w:eastAsia="Garamond" w:hAnsi="Garamond" w:cs="Garamond"/>
          <w:color w:val="auto"/>
          <w:sz w:val="18"/>
          <w:szCs w:val="18"/>
          <w:lang w:val="it-IT"/>
        </w:rPr>
        <w:t xml:space="preserve">Se i reati indicati nei commi 1, 2 e 3 sono commessi per ottenere la nomina ad un pubblico ufficio o l’autorizzazione all’esercizio di una professione o arte, il giudice, nei casi più gravi, può applicare l’interdizione temporanea dai pubblici uffici o dalla professione e arte.                               </w:t>
      </w:r>
    </w:p>
    <w:p w:rsidR="00905729" w:rsidRPr="00055169" w:rsidRDefault="00905729" w:rsidP="00055169">
      <w:pPr>
        <w:pStyle w:val="Standard"/>
        <w:ind w:left="57"/>
        <w:jc w:val="both"/>
        <w:rPr>
          <w:rFonts w:ascii="Garamond" w:eastAsia="Garamond" w:hAnsi="Garamond" w:cs="Garamond"/>
          <w:color w:val="auto"/>
          <w:sz w:val="20"/>
          <w:szCs w:val="20"/>
          <w:lang w:val="it-IT"/>
        </w:rPr>
      </w:pPr>
    </w:p>
    <w:p w:rsidR="00905729" w:rsidRDefault="00905729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C30" w:rsidRDefault="00FE4C30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790"/>
    </w:tblGrid>
    <w:tr w:rsidR="00FE4C30" w:rsidRPr="00875CA8" w:rsidTr="00FE4C30">
      <w:tc>
        <w:tcPr>
          <w:tcW w:w="1418" w:type="dxa"/>
        </w:tcPr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</w:rPr>
          </w:pPr>
          <w:r w:rsidRPr="00875CA8">
            <w:rPr>
              <w:rFonts w:ascii="Verdana" w:hAnsi="Verdana"/>
              <w:noProof/>
            </w:rPr>
            <w:drawing>
              <wp:inline distT="0" distB="0" distL="0" distR="0" wp14:anchorId="605F52E4" wp14:editId="43FBEEF6">
                <wp:extent cx="704850" cy="932571"/>
                <wp:effectExtent l="0" t="0" r="0" b="1270"/>
                <wp:docPr id="4" name="Immagine 4" descr="https://encrypted-tbn0.gstatic.com/images?q=tbn:ANd9GcQRkSPBlUfM3y8-zcGWzoektLDFn39pTYuYxy52myxk4Vx34up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ncrypted-tbn0.gstatic.com/images?q=tbn:ANd9GcQRkSPBlUfM3y8-zcGWzoektLDFn39pTYuYxy52myxk4Vx34up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177" cy="94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0" w:type="dxa"/>
        </w:tcPr>
        <w:p w:rsidR="00FE4C30" w:rsidRPr="00264053" w:rsidRDefault="00FE4C30" w:rsidP="00FE4C30">
          <w:pPr>
            <w:pStyle w:val="Intestazione"/>
            <w:jc w:val="center"/>
            <w:rPr>
              <w:rFonts w:ascii="Bookman Old Style" w:hAnsi="Bookman Old Style"/>
              <w:sz w:val="72"/>
              <w:szCs w:val="72"/>
            </w:rPr>
          </w:pPr>
          <w:r w:rsidRPr="00264053">
            <w:rPr>
              <w:rFonts w:ascii="Bookman Old Style" w:hAnsi="Bookman Old Style"/>
              <w:sz w:val="72"/>
              <w:szCs w:val="72"/>
            </w:rPr>
            <w:t>Comune di Lograto</w:t>
          </w:r>
        </w:p>
        <w:p w:rsidR="00FE4C30" w:rsidRPr="00875CA8" w:rsidRDefault="00FE4C30" w:rsidP="00FE4C30">
          <w:pPr>
            <w:pStyle w:val="Intestazione"/>
            <w:jc w:val="center"/>
            <w:rPr>
              <w:rFonts w:ascii="Verdana" w:hAnsi="Verdana"/>
              <w:sz w:val="44"/>
              <w:szCs w:val="44"/>
            </w:rPr>
          </w:pPr>
          <w:r w:rsidRPr="00264053">
            <w:rPr>
              <w:rFonts w:ascii="Bookman Old Style" w:hAnsi="Bookman Old Style"/>
              <w:sz w:val="44"/>
              <w:szCs w:val="44"/>
            </w:rPr>
            <w:t>Provincia di Brescia</w:t>
          </w:r>
        </w:p>
      </w:tc>
    </w:tr>
  </w:tbl>
  <w:p w:rsidR="00FE4C30" w:rsidRPr="00875CA8" w:rsidRDefault="00FE4C30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83C"/>
    <w:multiLevelType w:val="multilevel"/>
    <w:tmpl w:val="36A6036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D46CAB"/>
    <w:multiLevelType w:val="multilevel"/>
    <w:tmpl w:val="4E70AB1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0E0C64"/>
    <w:multiLevelType w:val="hybridMultilevel"/>
    <w:tmpl w:val="5816C97A"/>
    <w:lvl w:ilvl="0" w:tplc="DB5A994A">
      <w:start w:val="1"/>
      <w:numFmt w:val="bullet"/>
      <w:lvlText w:val="-"/>
      <w:lvlJc w:val="left"/>
      <w:pPr>
        <w:ind w:left="720" w:hanging="360"/>
      </w:pPr>
      <w:rPr>
        <w:rFonts w:ascii="Gentium Basic" w:eastAsia="Garamond" w:hAnsi="Gentium Bas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F07C0"/>
    <w:multiLevelType w:val="multilevel"/>
    <w:tmpl w:val="E9CA815C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1A6E2B99"/>
    <w:multiLevelType w:val="multilevel"/>
    <w:tmpl w:val="827C64E4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BD32F6C"/>
    <w:multiLevelType w:val="multilevel"/>
    <w:tmpl w:val="898C413A"/>
    <w:styleLink w:val="WW8Num9"/>
    <w:lvl w:ilvl="0">
      <w:start w:val="1"/>
      <w:numFmt w:val="lowerLetter"/>
      <w:lvlText w:val="%1)"/>
      <w:lvlJc w:val="left"/>
      <w:pPr>
        <w:ind w:left="360" w:hanging="360"/>
      </w:pPr>
      <w:rPr>
        <w:sz w:val="22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0B4155"/>
    <w:multiLevelType w:val="multilevel"/>
    <w:tmpl w:val="313E945C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0E437FC"/>
    <w:multiLevelType w:val="hybridMultilevel"/>
    <w:tmpl w:val="F9DE63EE"/>
    <w:lvl w:ilvl="0" w:tplc="E8EEA0D0">
      <w:start w:val="14"/>
      <w:numFmt w:val="bullet"/>
      <w:lvlText w:val="-"/>
      <w:lvlJc w:val="left"/>
      <w:pPr>
        <w:ind w:left="417" w:hanging="360"/>
      </w:pPr>
      <w:rPr>
        <w:rFonts w:ascii="Gentium Basic" w:eastAsia="Garamond" w:hAnsi="Gentium Bas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3B10D68"/>
    <w:multiLevelType w:val="multilevel"/>
    <w:tmpl w:val="FA902C1A"/>
    <w:styleLink w:val="WW8Num32"/>
    <w:lvl w:ilvl="0">
      <w:start w:val="9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6D23BF8"/>
    <w:multiLevelType w:val="multilevel"/>
    <w:tmpl w:val="AEF4579C"/>
    <w:lvl w:ilvl="0">
      <w:numFmt w:val="bullet"/>
      <w:lvlText w:val="•"/>
      <w:lvlJc w:val="left"/>
      <w:pPr>
        <w:ind w:left="64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1724" w:hanging="360"/>
      </w:pPr>
    </w:lvl>
    <w:lvl w:ilvl="3">
      <w:start w:val="1"/>
      <w:numFmt w:val="decimal"/>
      <w:lvlText w:val="%4."/>
      <w:lvlJc w:val="left"/>
      <w:pPr>
        <w:ind w:left="2084" w:hanging="360"/>
      </w:pPr>
    </w:lvl>
    <w:lvl w:ilvl="4">
      <w:start w:val="1"/>
      <w:numFmt w:val="decimal"/>
      <w:lvlText w:val="%5."/>
      <w:lvlJc w:val="left"/>
      <w:pPr>
        <w:ind w:left="2444" w:hanging="360"/>
      </w:pPr>
    </w:lvl>
    <w:lvl w:ilvl="5">
      <w:start w:val="1"/>
      <w:numFmt w:val="decimal"/>
      <w:lvlText w:val="%6.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decimal"/>
      <w:lvlText w:val="%8."/>
      <w:lvlJc w:val="left"/>
      <w:pPr>
        <w:ind w:left="3524" w:hanging="360"/>
      </w:pPr>
    </w:lvl>
    <w:lvl w:ilvl="8">
      <w:start w:val="1"/>
      <w:numFmt w:val="decimal"/>
      <w:lvlText w:val="%9."/>
      <w:lvlJc w:val="left"/>
      <w:pPr>
        <w:ind w:left="3884" w:hanging="360"/>
      </w:pPr>
    </w:lvl>
  </w:abstractNum>
  <w:abstractNum w:abstractNumId="10" w15:restartNumberingAfterBreak="0">
    <w:nsid w:val="4EF70E57"/>
    <w:multiLevelType w:val="hybridMultilevel"/>
    <w:tmpl w:val="91DC07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D6D41"/>
    <w:multiLevelType w:val="multilevel"/>
    <w:tmpl w:val="5B985CD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5C706D9"/>
    <w:multiLevelType w:val="hybridMultilevel"/>
    <w:tmpl w:val="EB22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682011"/>
    <w:multiLevelType w:val="multilevel"/>
    <w:tmpl w:val="BD08841C"/>
    <w:lvl w:ilvl="0">
      <w:numFmt w:val="bullet"/>
      <w:lvlText w:val="•"/>
      <w:lvlJc w:val="left"/>
      <w:pPr>
        <w:ind w:left="77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3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9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5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1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7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3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9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57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C557AD8"/>
    <w:multiLevelType w:val="multilevel"/>
    <w:tmpl w:val="FD7AD90A"/>
    <w:lvl w:ilvl="0">
      <w:numFmt w:val="bullet"/>
      <w:lvlText w:val="□"/>
      <w:lvlJc w:val="left"/>
      <w:pPr>
        <w:ind w:left="720" w:hanging="360"/>
      </w:pPr>
      <w:rPr>
        <w:rFonts w:ascii="Segoe UI" w:eastAsia="OpenSymbol" w:hAnsi="Segoe UI" w:cs="OpenSymbol"/>
      </w:rPr>
    </w:lvl>
    <w:lvl w:ilvl="1">
      <w:numFmt w:val="bullet"/>
      <w:lvlText w:val="□"/>
      <w:lvlJc w:val="left"/>
      <w:pPr>
        <w:ind w:left="1080" w:hanging="360"/>
      </w:pPr>
      <w:rPr>
        <w:rFonts w:ascii="Segoe UI" w:eastAsia="OpenSymbol" w:hAnsi="Segoe UI" w:cs="OpenSymbol"/>
      </w:rPr>
    </w:lvl>
    <w:lvl w:ilvl="2">
      <w:numFmt w:val="bullet"/>
      <w:lvlText w:val="□"/>
      <w:lvlJc w:val="left"/>
      <w:pPr>
        <w:ind w:left="1440" w:hanging="360"/>
      </w:pPr>
      <w:rPr>
        <w:rFonts w:ascii="Segoe UI" w:eastAsia="OpenSymbol" w:hAnsi="Segoe UI" w:cs="OpenSymbol"/>
      </w:rPr>
    </w:lvl>
    <w:lvl w:ilvl="3">
      <w:numFmt w:val="bullet"/>
      <w:lvlText w:val="□"/>
      <w:lvlJc w:val="left"/>
      <w:pPr>
        <w:ind w:left="1800" w:hanging="360"/>
      </w:pPr>
      <w:rPr>
        <w:rFonts w:ascii="Segoe UI" w:eastAsia="OpenSymbol" w:hAnsi="Segoe UI" w:cs="OpenSymbol"/>
      </w:rPr>
    </w:lvl>
    <w:lvl w:ilvl="4">
      <w:numFmt w:val="bullet"/>
      <w:lvlText w:val="□"/>
      <w:lvlJc w:val="left"/>
      <w:pPr>
        <w:ind w:left="2160" w:hanging="360"/>
      </w:pPr>
      <w:rPr>
        <w:rFonts w:ascii="Segoe UI" w:eastAsia="OpenSymbol" w:hAnsi="Segoe UI" w:cs="OpenSymbol"/>
      </w:rPr>
    </w:lvl>
    <w:lvl w:ilvl="5">
      <w:numFmt w:val="bullet"/>
      <w:lvlText w:val="□"/>
      <w:lvlJc w:val="left"/>
      <w:pPr>
        <w:ind w:left="2520" w:hanging="360"/>
      </w:pPr>
      <w:rPr>
        <w:rFonts w:ascii="Segoe UI" w:eastAsia="OpenSymbol" w:hAnsi="Segoe UI" w:cs="OpenSymbol"/>
      </w:rPr>
    </w:lvl>
    <w:lvl w:ilvl="6">
      <w:numFmt w:val="bullet"/>
      <w:lvlText w:val="□"/>
      <w:lvlJc w:val="left"/>
      <w:pPr>
        <w:ind w:left="2880" w:hanging="360"/>
      </w:pPr>
      <w:rPr>
        <w:rFonts w:ascii="Segoe UI" w:eastAsia="OpenSymbol" w:hAnsi="Segoe UI" w:cs="OpenSymbol"/>
      </w:rPr>
    </w:lvl>
    <w:lvl w:ilvl="7">
      <w:numFmt w:val="bullet"/>
      <w:lvlText w:val="□"/>
      <w:lvlJc w:val="left"/>
      <w:pPr>
        <w:ind w:left="3240" w:hanging="360"/>
      </w:pPr>
      <w:rPr>
        <w:rFonts w:ascii="Segoe UI" w:eastAsia="OpenSymbol" w:hAnsi="Segoe UI" w:cs="OpenSymbol"/>
      </w:rPr>
    </w:lvl>
    <w:lvl w:ilvl="8">
      <w:numFmt w:val="bullet"/>
      <w:lvlText w:val="□"/>
      <w:lvlJc w:val="left"/>
      <w:pPr>
        <w:ind w:left="3600" w:hanging="360"/>
      </w:pPr>
      <w:rPr>
        <w:rFonts w:ascii="Segoe UI" w:eastAsia="OpenSymbol" w:hAnsi="Segoe UI" w:cs="OpenSymbol"/>
      </w:rPr>
    </w:lvl>
  </w:abstractNum>
  <w:abstractNum w:abstractNumId="15" w15:restartNumberingAfterBreak="0">
    <w:nsid w:val="60AA2AB9"/>
    <w:multiLevelType w:val="hybridMultilevel"/>
    <w:tmpl w:val="CAA6D188"/>
    <w:lvl w:ilvl="0" w:tplc="64F45AAC">
      <w:start w:val="3"/>
      <w:numFmt w:val="bullet"/>
      <w:lvlText w:val="-"/>
      <w:lvlJc w:val="left"/>
      <w:pPr>
        <w:ind w:left="417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644B6199"/>
    <w:multiLevelType w:val="multilevel"/>
    <w:tmpl w:val="FF88CD8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8F649B9"/>
    <w:multiLevelType w:val="hybridMultilevel"/>
    <w:tmpl w:val="B0EA7E90"/>
    <w:lvl w:ilvl="0" w:tplc="C7A80D90">
      <w:start w:val="1"/>
      <w:numFmt w:val="bullet"/>
      <w:lvlText w:val="-"/>
      <w:lvlJc w:val="left"/>
      <w:pPr>
        <w:ind w:left="720" w:hanging="360"/>
      </w:pPr>
      <w:rPr>
        <w:rFonts w:ascii="Gentium Basic" w:eastAsia="Garamond" w:hAnsi="Gentium Bas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sz w:val="24"/>
          <w:szCs w:val="24"/>
          <w:lang w:eastAsia="it-IT"/>
        </w:rPr>
      </w:lvl>
    </w:lvlOverride>
  </w:num>
  <w:num w:numId="4">
    <w:abstractNumId w:val="8"/>
  </w:num>
  <w:num w:numId="5">
    <w:abstractNumId w:val="11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  <w:lvlOverride w:ilvl="0">
      <w:startOverride w:val="1"/>
      <w:lvl w:ilvl="0">
        <w:start w:val="1"/>
        <w:numFmt w:val="lowerLetter"/>
        <w:lvlText w:val="%1)"/>
        <w:lvlJc w:val="left"/>
        <w:pPr>
          <w:ind w:left="360" w:hanging="360"/>
        </w:pPr>
        <w:rPr>
          <w:sz w:val="24"/>
          <w:szCs w:val="24"/>
          <w:lang w:eastAsia="it-IT"/>
        </w:rPr>
      </w:lvl>
    </w:lvlOverride>
  </w:num>
  <w:num w:numId="12">
    <w:abstractNumId w:val="8"/>
    <w:lvlOverride w:ilvl="0">
      <w:startOverride w:val="9"/>
    </w:lvlOverride>
  </w:num>
  <w:num w:numId="13">
    <w:abstractNumId w:val="14"/>
  </w:num>
  <w:num w:numId="14">
    <w:abstractNumId w:val="13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7"/>
  </w:num>
  <w:num w:numId="19">
    <w:abstractNumId w:val="2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FE"/>
    <w:rsid w:val="00033C59"/>
    <w:rsid w:val="00050AD4"/>
    <w:rsid w:val="00055169"/>
    <w:rsid w:val="000561D8"/>
    <w:rsid w:val="00063696"/>
    <w:rsid w:val="000B1A3D"/>
    <w:rsid w:val="000B47D9"/>
    <w:rsid w:val="0010732A"/>
    <w:rsid w:val="001330A4"/>
    <w:rsid w:val="001345D7"/>
    <w:rsid w:val="00145FB9"/>
    <w:rsid w:val="0018280B"/>
    <w:rsid w:val="001F10FC"/>
    <w:rsid w:val="001F1D60"/>
    <w:rsid w:val="00201EE4"/>
    <w:rsid w:val="002138BD"/>
    <w:rsid w:val="002564FA"/>
    <w:rsid w:val="002627FD"/>
    <w:rsid w:val="00264053"/>
    <w:rsid w:val="00264D66"/>
    <w:rsid w:val="00264E23"/>
    <w:rsid w:val="002C68B3"/>
    <w:rsid w:val="00301492"/>
    <w:rsid w:val="00305AF2"/>
    <w:rsid w:val="00362218"/>
    <w:rsid w:val="003E43B0"/>
    <w:rsid w:val="00405EFB"/>
    <w:rsid w:val="004562BB"/>
    <w:rsid w:val="00480E03"/>
    <w:rsid w:val="00496E15"/>
    <w:rsid w:val="004A7303"/>
    <w:rsid w:val="004E4E0B"/>
    <w:rsid w:val="004F1FD9"/>
    <w:rsid w:val="004F6218"/>
    <w:rsid w:val="00560FE7"/>
    <w:rsid w:val="00577001"/>
    <w:rsid w:val="00591F42"/>
    <w:rsid w:val="006559F0"/>
    <w:rsid w:val="006B1998"/>
    <w:rsid w:val="006F469D"/>
    <w:rsid w:val="007568A9"/>
    <w:rsid w:val="007613A6"/>
    <w:rsid w:val="0076424F"/>
    <w:rsid w:val="007A0C41"/>
    <w:rsid w:val="007B51B4"/>
    <w:rsid w:val="007F04EA"/>
    <w:rsid w:val="00806B18"/>
    <w:rsid w:val="0082115A"/>
    <w:rsid w:val="008408DC"/>
    <w:rsid w:val="00841753"/>
    <w:rsid w:val="00875CA8"/>
    <w:rsid w:val="00881551"/>
    <w:rsid w:val="0088360D"/>
    <w:rsid w:val="008B1008"/>
    <w:rsid w:val="00905729"/>
    <w:rsid w:val="00920381"/>
    <w:rsid w:val="00930E77"/>
    <w:rsid w:val="00953106"/>
    <w:rsid w:val="0095772B"/>
    <w:rsid w:val="00961028"/>
    <w:rsid w:val="00964574"/>
    <w:rsid w:val="00982C4C"/>
    <w:rsid w:val="009962EA"/>
    <w:rsid w:val="00A23B50"/>
    <w:rsid w:val="00A63512"/>
    <w:rsid w:val="00A92353"/>
    <w:rsid w:val="00AF18C0"/>
    <w:rsid w:val="00B4514B"/>
    <w:rsid w:val="00B50679"/>
    <w:rsid w:val="00B50D23"/>
    <w:rsid w:val="00B612C0"/>
    <w:rsid w:val="00BC5A07"/>
    <w:rsid w:val="00C01D7F"/>
    <w:rsid w:val="00C456FE"/>
    <w:rsid w:val="00CA58D4"/>
    <w:rsid w:val="00D55369"/>
    <w:rsid w:val="00DA008D"/>
    <w:rsid w:val="00DA7BB8"/>
    <w:rsid w:val="00DB7F9A"/>
    <w:rsid w:val="00DD7BE5"/>
    <w:rsid w:val="00DE317B"/>
    <w:rsid w:val="00DE484F"/>
    <w:rsid w:val="00DF7550"/>
    <w:rsid w:val="00E31487"/>
    <w:rsid w:val="00E331AC"/>
    <w:rsid w:val="00E45403"/>
    <w:rsid w:val="00E606C8"/>
    <w:rsid w:val="00E63631"/>
    <w:rsid w:val="00E9319C"/>
    <w:rsid w:val="00E93237"/>
    <w:rsid w:val="00EB25D7"/>
    <w:rsid w:val="00EC79BA"/>
    <w:rsid w:val="00F00399"/>
    <w:rsid w:val="00F365BB"/>
    <w:rsid w:val="00F63F39"/>
    <w:rsid w:val="00F746FB"/>
    <w:rsid w:val="00F75BB7"/>
    <w:rsid w:val="00FD14D0"/>
    <w:rsid w:val="00FD1830"/>
    <w:rsid w:val="00FE4C30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DF77B98"/>
  <w15:chartTrackingRefBased/>
  <w15:docId w15:val="{CF1E4316-80E8-4975-8271-8DCEDC16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610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1028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610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1028"/>
    <w:rPr>
      <w:sz w:val="24"/>
      <w:szCs w:val="24"/>
    </w:rPr>
  </w:style>
  <w:style w:type="paragraph" w:customStyle="1" w:styleId="NormaleIntestazione">
    <w:name w:val="NormaleIntestazione"/>
    <w:rsid w:val="00961028"/>
    <w:pPr>
      <w:autoSpaceDE w:val="0"/>
      <w:autoSpaceDN w:val="0"/>
    </w:pPr>
    <w:rPr>
      <w:rFonts w:ascii="Arial" w:hAnsi="Arial" w:cs="Arial"/>
      <w:noProof/>
      <w:lang w:val="en-US"/>
    </w:rPr>
  </w:style>
  <w:style w:type="paragraph" w:styleId="Titolo">
    <w:name w:val="Title"/>
    <w:basedOn w:val="Normale"/>
    <w:link w:val="TitoloCarattere"/>
    <w:qFormat/>
    <w:rsid w:val="00961028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961028"/>
    <w:rPr>
      <w:rFonts w:ascii="Arial" w:hAnsi="Arial" w:cs="Arial"/>
      <w:i/>
      <w:iCs/>
      <w:sz w:val="24"/>
      <w:szCs w:val="24"/>
    </w:rPr>
  </w:style>
  <w:style w:type="paragraph" w:styleId="Sottotitolo">
    <w:name w:val="Subtitle"/>
    <w:basedOn w:val="Normale"/>
    <w:link w:val="SottotitoloCarattere"/>
    <w:qFormat/>
    <w:rsid w:val="00961028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61028"/>
    <w:rPr>
      <w:rFonts w:ascii="Eras Light ITC" w:hAnsi="Eras Light ITC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0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02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E4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875CA8"/>
  </w:style>
  <w:style w:type="character" w:styleId="Collegamentoipertestuale">
    <w:name w:val="Hyperlink"/>
    <w:basedOn w:val="Carpredefinitoparagrafo"/>
    <w:uiPriority w:val="99"/>
    <w:unhideWhenUsed/>
    <w:rsid w:val="00875CA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55369"/>
    <w:pPr>
      <w:ind w:left="720"/>
      <w:contextualSpacing/>
    </w:pPr>
  </w:style>
  <w:style w:type="paragraph" w:customStyle="1" w:styleId="Standard">
    <w:name w:val="Standard"/>
    <w:rsid w:val="004A7303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4A7303"/>
    <w:pPr>
      <w:jc w:val="both"/>
    </w:pPr>
  </w:style>
  <w:style w:type="paragraph" w:customStyle="1" w:styleId="Textbodyindent">
    <w:name w:val="Text body indent"/>
    <w:basedOn w:val="Standard"/>
    <w:rsid w:val="004A7303"/>
    <w:pPr>
      <w:jc w:val="both"/>
    </w:pPr>
    <w:rPr>
      <w:lang w:eastAsia="it-IT"/>
    </w:rPr>
  </w:style>
  <w:style w:type="paragraph" w:styleId="Corpodeltesto3">
    <w:name w:val="Body Text 3"/>
    <w:basedOn w:val="Standard"/>
    <w:link w:val="Corpodeltesto3Carattere"/>
    <w:rsid w:val="004A7303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4A7303"/>
    <w:rPr>
      <w:rFonts w:ascii="Calibri" w:eastAsia="Segoe UI" w:hAnsi="Calibri" w:cs="Tahoma"/>
      <w:color w:val="000000"/>
      <w:kern w:val="3"/>
      <w:sz w:val="24"/>
      <w:szCs w:val="24"/>
      <w:lang w:val="en-US" w:eastAsia="en-US" w:bidi="en-US"/>
    </w:rPr>
  </w:style>
  <w:style w:type="numbering" w:customStyle="1" w:styleId="WW8Num9">
    <w:name w:val="WW8Num9"/>
    <w:basedOn w:val="Nessunelenco"/>
    <w:rsid w:val="004A7303"/>
    <w:pPr>
      <w:numPr>
        <w:numId w:val="21"/>
      </w:numPr>
    </w:pPr>
  </w:style>
  <w:style w:type="numbering" w:customStyle="1" w:styleId="WW8Num32">
    <w:name w:val="WW8Num32"/>
    <w:basedOn w:val="Nessunelenco"/>
    <w:rsid w:val="004A7303"/>
    <w:pPr>
      <w:numPr>
        <w:numId w:val="4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572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5729"/>
  </w:style>
  <w:style w:type="character" w:styleId="Rimandonotaapidipagina">
    <w:name w:val="footnote reference"/>
    <w:basedOn w:val="Carpredefinitoparagrafo"/>
    <w:uiPriority w:val="99"/>
    <w:semiHidden/>
    <w:unhideWhenUsed/>
    <w:rsid w:val="009057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lograto.bs.it" TargetMode="External"/><Relationship Id="rId2" Type="http://schemas.openxmlformats.org/officeDocument/2006/relationships/hyperlink" Target="mailto:protocollo@pec.comune.lograto.bs.it" TargetMode="External"/><Relationship Id="rId1" Type="http://schemas.openxmlformats.org/officeDocument/2006/relationships/hyperlink" Target="mailto:protocollo@pec.comune.lograto.bs.it" TargetMode="External"/><Relationship Id="rId4" Type="http://schemas.openxmlformats.org/officeDocument/2006/relationships/hyperlink" Target="http://www.comune.lograto.b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C4CC1-6C43-409D-8DE0-FAED9838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466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CONSIGLIO COMUNALE DEL 29/3/2011</vt:lpstr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CONSIGLIO COMUNALE DEL 29/3/2011</dc:title>
  <dc:subject/>
  <dc:creator>enrica pedersini</dc:creator>
  <cp:keywords/>
  <cp:lastModifiedBy>Marco</cp:lastModifiedBy>
  <cp:revision>16</cp:revision>
  <cp:lastPrinted>2019-07-01T09:57:00Z</cp:lastPrinted>
  <dcterms:created xsi:type="dcterms:W3CDTF">2019-01-16T08:12:00Z</dcterms:created>
  <dcterms:modified xsi:type="dcterms:W3CDTF">2019-07-03T07:27:00Z</dcterms:modified>
</cp:coreProperties>
</file>